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C93E" w14:textId="74EB7109" w:rsidR="00A410C4" w:rsidRDefault="00A90907" w:rsidP="00A90907">
      <w:pPr>
        <w:spacing w:before="120" w:after="0"/>
        <w:ind w:right="-1141"/>
        <w:jc w:val="right"/>
        <w:rPr>
          <w:rFonts w:ascii="Nunito Black" w:hAnsi="Nunito Black"/>
          <w:sz w:val="32"/>
          <w:szCs w:val="32"/>
        </w:rPr>
      </w:pPr>
      <w:r w:rsidRPr="00013812">
        <w:rPr>
          <w:rFonts w:ascii="Nunito Black" w:hAnsi="Nunito Blac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0B1BF4E5" wp14:editId="18487374">
            <wp:simplePos x="0" y="0"/>
            <wp:positionH relativeFrom="column">
              <wp:posOffset>-846455</wp:posOffset>
            </wp:positionH>
            <wp:positionV relativeFrom="paragraph">
              <wp:posOffset>-914400</wp:posOffset>
            </wp:positionV>
            <wp:extent cx="1485609" cy="810073"/>
            <wp:effectExtent l="0" t="0" r="0" b="0"/>
            <wp:wrapNone/>
            <wp:docPr id="1786315319" name="Image 14" descr="Une image contenant Graphiqu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83971" name="Image 14" descr="Une image contenant Graphique, conception&#10;&#10;Le contenu généré par l’IA peut êtr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609" cy="810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3812">
        <w:rPr>
          <w:rFonts w:ascii="Nunito Black" w:hAnsi="Nunito Blac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6ACCDD2" wp14:editId="2E81D846">
            <wp:simplePos x="0" y="0"/>
            <wp:positionH relativeFrom="column">
              <wp:posOffset>-1133475</wp:posOffset>
            </wp:positionH>
            <wp:positionV relativeFrom="paragraph">
              <wp:posOffset>-914400</wp:posOffset>
            </wp:positionV>
            <wp:extent cx="287599" cy="2396582"/>
            <wp:effectExtent l="0" t="0" r="0" b="0"/>
            <wp:wrapNone/>
            <wp:docPr id="764804283" name="Image 13" descr="Une image contenant rou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04283" name="Image 13" descr="Une image contenant rouge&#10;&#10;Le contenu généré par l’IA peut être incorrect.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9" cy="2396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E0F24">
        <w:rPr>
          <w:rFonts w:ascii="Nunito Black" w:hAnsi="Nunito Black"/>
          <w:sz w:val="32"/>
          <w:szCs w:val="32"/>
        </w:rPr>
        <w:t>Enseignante ou enseignant à taux horaire</w:t>
      </w:r>
      <w:r>
        <w:rPr>
          <w:rFonts w:ascii="Nunito Black" w:hAnsi="Nunito Black"/>
          <w:sz w:val="32"/>
          <w:szCs w:val="32"/>
        </w:rPr>
        <w:t xml:space="preserve"> (</w:t>
      </w:r>
      <w:r w:rsidR="000E0F24">
        <w:rPr>
          <w:rFonts w:ascii="Nunito Black" w:hAnsi="Nunito Black"/>
          <w:sz w:val="32"/>
          <w:szCs w:val="32"/>
        </w:rPr>
        <w:t>11-2.02 et 13-2.02</w:t>
      </w:r>
      <w:r>
        <w:rPr>
          <w:rFonts w:ascii="Nunito Black" w:hAnsi="Nunito Black"/>
          <w:sz w:val="32"/>
          <w:szCs w:val="32"/>
        </w:rPr>
        <w:t>)</w:t>
      </w:r>
    </w:p>
    <w:p w14:paraId="0987198E" w14:textId="1E084D5B" w:rsidR="00904A2D" w:rsidRPr="00A90907" w:rsidRDefault="00A90907" w:rsidP="00A90907">
      <w:pPr>
        <w:spacing w:before="120" w:after="0"/>
        <w:ind w:right="-1141"/>
        <w:jc w:val="right"/>
        <w:rPr>
          <w:color w:val="auto"/>
          <w:sz w:val="24"/>
        </w:rPr>
      </w:pPr>
      <w:r w:rsidRPr="00A90907">
        <w:rPr>
          <w:color w:val="auto"/>
          <w:sz w:val="24"/>
        </w:rPr>
        <w:t>Clause extraite de l’Entente national</w:t>
      </w:r>
      <w:r w:rsidR="00CC50D3">
        <w:rPr>
          <w:color w:val="auto"/>
          <w:sz w:val="24"/>
        </w:rPr>
        <w:t>e</w:t>
      </w:r>
      <w:r w:rsidRPr="00A90907">
        <w:rPr>
          <w:color w:val="auto"/>
          <w:sz w:val="24"/>
        </w:rPr>
        <w:t xml:space="preserve"> 2023-2028</w:t>
      </w:r>
    </w:p>
    <w:p w14:paraId="028A7966" w14:textId="11A0326C" w:rsidR="00A90907" w:rsidRDefault="00A9090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13E8A3" wp14:editId="4652B292">
                <wp:simplePos x="0" y="0"/>
                <wp:positionH relativeFrom="column">
                  <wp:posOffset>2310130</wp:posOffset>
                </wp:positionH>
                <wp:positionV relativeFrom="paragraph">
                  <wp:posOffset>45085</wp:posOffset>
                </wp:positionV>
                <wp:extent cx="138112" cy="143967"/>
                <wp:effectExtent l="0" t="0" r="0" b="0"/>
                <wp:wrapNone/>
                <wp:docPr id="1049160704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" cy="143967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8C6DB5" id="Ellipse 16" o:spid="_x0000_s1026" style="position:absolute;margin-left:181.9pt;margin-top:3.55pt;width:10.85pt;height:11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" fillcolor="#a8262c [3204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531DE2" wp14:editId="6D996D45">
                <wp:simplePos x="0" y="0"/>
                <wp:positionH relativeFrom="column">
                  <wp:posOffset>2438400</wp:posOffset>
                </wp:positionH>
                <wp:positionV relativeFrom="paragraph">
                  <wp:posOffset>114935</wp:posOffset>
                </wp:positionV>
                <wp:extent cx="4482008" cy="0"/>
                <wp:effectExtent l="0" t="0" r="0" b="0"/>
                <wp:wrapNone/>
                <wp:docPr id="1054862662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008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612EE" id="Connecteur droit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pt,9.05pt" to="544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" strokecolor="#a8262c [3204]" strokeweight="2.25pt">
                <v:stroke joinstyle="miter"/>
              </v:line>
            </w:pict>
          </mc:Fallback>
        </mc:AlternateContent>
      </w:r>
    </w:p>
    <w:p w14:paraId="3DBF1BDA" w14:textId="77777777" w:rsidR="0013072D" w:rsidRDefault="0013072D" w:rsidP="0013072D"/>
    <w:p w14:paraId="76F6020E" w14:textId="7528AD79" w:rsidR="00AA73E8" w:rsidRPr="00AA73E8" w:rsidRDefault="00AA73E8" w:rsidP="00BC6B01">
      <w:pPr>
        <w:jc w:val="both"/>
      </w:pPr>
      <w:r w:rsidRPr="00AA73E8">
        <w:t>L'enseignante ou l'enseignant à taux horaire est rémunéré sur la base des taux horaires fixés ci</w:t>
      </w:r>
      <w:r w:rsidRPr="00AA73E8">
        <w:noBreakHyphen/>
        <w:t>après :</w:t>
      </w:r>
    </w:p>
    <w:tbl>
      <w:tblPr>
        <w:tblW w:w="969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1946"/>
        <w:gridCol w:w="2138"/>
        <w:gridCol w:w="2120"/>
        <w:gridCol w:w="2163"/>
      </w:tblGrid>
      <w:tr w:rsidR="00AA73E8" w:rsidRPr="00AA73E8" w14:paraId="76AB1142" w14:textId="77777777" w:rsidTr="00AA73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56B9D563" w14:textId="77777777" w:rsidR="00AA73E8" w:rsidRPr="00AA73E8" w:rsidRDefault="00AA73E8" w:rsidP="00AA73E8">
            <w:r w:rsidRPr="00AA73E8">
              <w:t> </w:t>
            </w:r>
          </w:p>
        </w:tc>
        <w:tc>
          <w:tcPr>
            <w:tcW w:w="0" w:type="auto"/>
            <w:tcBorders>
              <w:top w:val="single" w:sz="4" w:space="0" w:color="C1BEBC"/>
              <w:left w:val="nil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323C0C02" w14:textId="77777777" w:rsidR="00AA73E8" w:rsidRPr="00AA73E8" w:rsidRDefault="00AA73E8" w:rsidP="00AA73E8">
            <w:r w:rsidRPr="00AA73E8">
              <w:t>À compter du 1</w:t>
            </w:r>
            <w:proofErr w:type="gramStart"/>
            <w:r w:rsidRPr="00AA73E8">
              <w:rPr>
                <w:vertAlign w:val="superscript"/>
              </w:rPr>
              <w:t>er </w:t>
            </w:r>
            <w:r w:rsidRPr="00AA73E8">
              <w:t> jour</w:t>
            </w:r>
            <w:proofErr w:type="gramEnd"/>
            <w:r w:rsidRPr="00AA73E8">
              <w:br/>
              <w:t>de travail de l'année</w:t>
            </w:r>
            <w:r w:rsidRPr="00AA73E8">
              <w:br/>
              <w:t>scolaire 2024-2025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44A588C9" w14:textId="77777777" w:rsidR="00AA73E8" w:rsidRPr="00AA73E8" w:rsidRDefault="00AA73E8" w:rsidP="00AA73E8">
            <w:r w:rsidRPr="00AA73E8">
              <w:t>À compter du 141</w:t>
            </w:r>
            <w:proofErr w:type="gramStart"/>
            <w:r w:rsidRPr="00AA73E8">
              <w:rPr>
                <w:vertAlign w:val="superscript"/>
              </w:rPr>
              <w:t>e</w:t>
            </w:r>
            <w:r w:rsidRPr="00AA73E8">
              <w:t>  jour</w:t>
            </w:r>
            <w:proofErr w:type="gramEnd"/>
            <w:r w:rsidRPr="00AA73E8">
              <w:br/>
              <w:t>de travail de l'année</w:t>
            </w:r>
            <w:r w:rsidRPr="00AA73E8">
              <w:br/>
              <w:t>scolaire 2024-2025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1D7D5B9E" w14:textId="77777777" w:rsidR="00AA73E8" w:rsidRPr="00AA73E8" w:rsidRDefault="00AA73E8" w:rsidP="00AA73E8">
            <w:r w:rsidRPr="00AA73E8">
              <w:t>À compter du 141</w:t>
            </w:r>
            <w:proofErr w:type="gramStart"/>
            <w:r w:rsidRPr="00AA73E8">
              <w:rPr>
                <w:vertAlign w:val="superscript"/>
              </w:rPr>
              <w:t>e </w:t>
            </w:r>
            <w:r w:rsidRPr="00AA73E8">
              <w:t> jour</w:t>
            </w:r>
            <w:proofErr w:type="gramEnd"/>
            <w:r w:rsidRPr="00AA73E8">
              <w:br/>
              <w:t>de travail de l'année</w:t>
            </w:r>
            <w:r w:rsidRPr="00AA73E8">
              <w:br/>
              <w:t>scolaire 2025-2026</w:t>
            </w:r>
            <w:r w:rsidRPr="00AA73E8">
              <w:rPr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6D3072A5" w14:textId="77777777" w:rsidR="00AA73E8" w:rsidRPr="00AA73E8" w:rsidRDefault="00AA73E8" w:rsidP="00AA73E8">
            <w:r w:rsidRPr="00AA73E8">
              <w:t>À compter du 141</w:t>
            </w:r>
            <w:proofErr w:type="gramStart"/>
            <w:r w:rsidRPr="00AA73E8">
              <w:rPr>
                <w:vertAlign w:val="superscript"/>
              </w:rPr>
              <w:t>e</w:t>
            </w:r>
            <w:r w:rsidRPr="00AA73E8">
              <w:t>  jour</w:t>
            </w:r>
            <w:proofErr w:type="gramEnd"/>
            <w:r w:rsidRPr="00AA73E8">
              <w:br/>
              <w:t>de travail de l'année</w:t>
            </w:r>
            <w:r w:rsidRPr="00AA73E8">
              <w:br/>
              <w:t>scolaire 2026-2027</w:t>
            </w:r>
            <w:r w:rsidRPr="00AA73E8">
              <w:rPr>
                <w:vertAlign w:val="superscript"/>
              </w:rPr>
              <w:t>2</w:t>
            </w:r>
          </w:p>
        </w:tc>
      </w:tr>
      <w:tr w:rsidR="00AA73E8" w:rsidRPr="00AA73E8" w14:paraId="164766FF" w14:textId="77777777" w:rsidTr="00AA73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1BC211C8" w14:textId="77777777" w:rsidR="00AA73E8" w:rsidRPr="00AA73E8" w:rsidRDefault="00AA73E8" w:rsidP="00AA73E8">
            <w:r w:rsidRPr="00AA73E8">
              <w:t>Non</w:t>
            </w:r>
            <w:r w:rsidRPr="00AA73E8">
              <w:br/>
              <w:t>légalement</w:t>
            </w:r>
            <w:r w:rsidRPr="00AA73E8">
              <w:br/>
              <w:t>qualifié</w:t>
            </w:r>
          </w:p>
        </w:tc>
        <w:tc>
          <w:tcPr>
            <w:tcW w:w="0" w:type="auto"/>
            <w:tcBorders>
              <w:top w:val="single" w:sz="4" w:space="0" w:color="C1BEBC"/>
              <w:left w:val="nil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7F30E26B" w14:textId="77777777" w:rsidR="00AA73E8" w:rsidRPr="00AA73E8" w:rsidRDefault="00AA73E8" w:rsidP="00AA73E8">
            <w:r w:rsidRPr="00AA73E8">
              <w:t>72,85 $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116B2EFD" w14:textId="77777777" w:rsidR="00AA73E8" w:rsidRPr="00AA73E8" w:rsidRDefault="00AA73E8" w:rsidP="00AA73E8">
            <w:r w:rsidRPr="00AA73E8">
              <w:t>74.74 $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57F66D29" w14:textId="77777777" w:rsidR="00AA73E8" w:rsidRPr="00AA73E8" w:rsidRDefault="00AA73E8" w:rsidP="00AA73E8">
            <w:r w:rsidRPr="00AA73E8">
              <w:t>76,61 $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nil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23C6A227" w14:textId="77777777" w:rsidR="00AA73E8" w:rsidRPr="00AA73E8" w:rsidRDefault="00AA73E8" w:rsidP="00AA73E8">
            <w:r w:rsidRPr="00AA73E8">
              <w:t>79,29 $</w:t>
            </w:r>
          </w:p>
        </w:tc>
      </w:tr>
      <w:tr w:rsidR="00AA73E8" w:rsidRPr="00AA73E8" w14:paraId="4D908824" w14:textId="77777777" w:rsidTr="00AA73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single" w:sz="4" w:space="0" w:color="C1BEBC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4C46FA49" w14:textId="77777777" w:rsidR="00AA73E8" w:rsidRPr="00AA73E8" w:rsidRDefault="00AA73E8" w:rsidP="00AA73E8">
            <w:r w:rsidRPr="00AA73E8">
              <w:t>Légalement</w:t>
            </w:r>
            <w:r w:rsidRPr="00AA73E8">
              <w:br/>
              <w:t>qualifié</w:t>
            </w:r>
            <w:r w:rsidRPr="00AA73E8">
              <w:rPr>
                <w:vertAlign w:val="superscript"/>
              </w:rPr>
              <w:t>3</w:t>
            </w:r>
            <w:r w:rsidRPr="00AA73E8">
              <w:t> </w:t>
            </w:r>
          </w:p>
        </w:tc>
        <w:tc>
          <w:tcPr>
            <w:tcW w:w="0" w:type="auto"/>
            <w:tcBorders>
              <w:top w:val="single" w:sz="4" w:space="0" w:color="C1BEBC"/>
              <w:left w:val="nil"/>
              <w:bottom w:val="single" w:sz="4" w:space="0" w:color="C1BEBC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59FC9E75" w14:textId="77777777" w:rsidR="00AA73E8" w:rsidRPr="00AA73E8" w:rsidRDefault="00AA73E8" w:rsidP="00AA73E8">
            <w:r w:rsidRPr="00AA73E8">
              <w:t>78,71 $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single" w:sz="4" w:space="0" w:color="C1BEBC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4B57C379" w14:textId="77777777" w:rsidR="00AA73E8" w:rsidRPr="00AA73E8" w:rsidRDefault="00AA73E8" w:rsidP="00AA73E8">
            <w:r w:rsidRPr="00AA73E8">
              <w:t>80,75 $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single" w:sz="4" w:space="0" w:color="C1BEBC"/>
              <w:right w:val="nil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00F2D20D" w14:textId="77777777" w:rsidR="00AA73E8" w:rsidRPr="00AA73E8" w:rsidRDefault="00AA73E8" w:rsidP="00AA73E8">
            <w:r w:rsidRPr="00AA73E8">
              <w:t>82,77 $</w:t>
            </w:r>
          </w:p>
        </w:tc>
        <w:tc>
          <w:tcPr>
            <w:tcW w:w="0" w:type="auto"/>
            <w:tcBorders>
              <w:top w:val="single" w:sz="4" w:space="0" w:color="C1BEBC"/>
              <w:left w:val="single" w:sz="4" w:space="0" w:color="C1BEBC"/>
              <w:bottom w:val="single" w:sz="4" w:space="0" w:color="C1BEBC"/>
              <w:right w:val="single" w:sz="4" w:space="0" w:color="C1BEBC"/>
            </w:tcBorders>
            <w:tcMar>
              <w:top w:w="150" w:type="dxa"/>
              <w:left w:w="105" w:type="dxa"/>
              <w:bottom w:w="150" w:type="dxa"/>
              <w:right w:w="105" w:type="dxa"/>
            </w:tcMar>
            <w:vAlign w:val="center"/>
            <w:hideMark/>
          </w:tcPr>
          <w:p w14:paraId="7E70EF12" w14:textId="77777777" w:rsidR="00AA73E8" w:rsidRPr="00AA73E8" w:rsidRDefault="00AA73E8" w:rsidP="00AA73E8">
            <w:r w:rsidRPr="00AA73E8">
              <w:t>85,67 $</w:t>
            </w:r>
          </w:p>
        </w:tc>
      </w:tr>
    </w:tbl>
    <w:p w14:paraId="3CC3A32C" w14:textId="31B63DA8" w:rsidR="00AA73E8" w:rsidRPr="00AA73E8" w:rsidRDefault="00AA73E8" w:rsidP="00AA73E8"/>
    <w:p w14:paraId="4BAAA90B" w14:textId="6448BDA7" w:rsidR="000E0F24" w:rsidRPr="00BB685D" w:rsidRDefault="00BB685D" w:rsidP="000E0F24">
      <w:r w:rsidRPr="00BB685D">
        <w:br/>
      </w:r>
    </w:p>
    <w:p w14:paraId="14339B13" w14:textId="086F9475" w:rsidR="00A90907" w:rsidRDefault="00CA7F54">
      <w:pPr>
        <w:spacing w:before="360" w:after="240" w:line="240" w:lineRule="auto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B9F01C7" wp14:editId="0A264EAD">
            <wp:simplePos x="0" y="0"/>
            <wp:positionH relativeFrom="page">
              <wp:posOffset>0</wp:posOffset>
            </wp:positionH>
            <wp:positionV relativeFrom="paragraph">
              <wp:posOffset>3648075</wp:posOffset>
            </wp:positionV>
            <wp:extent cx="5485130" cy="317427"/>
            <wp:effectExtent l="0" t="0" r="0" b="6985"/>
            <wp:wrapNone/>
            <wp:docPr id="1468759974" name="Image 12" descr="Une image contenant rouge, Carmin, capture d’écran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62330" name="Image 12" descr="Une image contenant rouge, Carmin, capture d’écran, Graphique&#10;&#10;Le contenu généré par l’IA peut être incorrect.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317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90907">
        <w:rPr>
          <w:noProof/>
        </w:rPr>
        <w:drawing>
          <wp:anchor distT="0" distB="0" distL="114300" distR="114300" simplePos="0" relativeHeight="251674624" behindDoc="0" locked="0" layoutInCell="1" allowOverlap="1" wp14:anchorId="57433BBD" wp14:editId="31087E40">
            <wp:simplePos x="0" y="0"/>
            <wp:positionH relativeFrom="page">
              <wp:posOffset>0</wp:posOffset>
            </wp:positionH>
            <wp:positionV relativeFrom="paragraph">
              <wp:posOffset>7915275</wp:posOffset>
            </wp:positionV>
            <wp:extent cx="5485130" cy="317427"/>
            <wp:effectExtent l="0" t="0" r="0" b="6985"/>
            <wp:wrapNone/>
            <wp:docPr id="2054449426" name="Image 12" descr="Une image contenant rouge, Carmin, capture d’écran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62330" name="Image 12" descr="Une image contenant rouge, Carmin, capture d’écran, Graphique&#10;&#10;Le contenu généré par l’IA peut être incorrect.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317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A9090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Black"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B42C8"/>
    <w:multiLevelType w:val="multilevel"/>
    <w:tmpl w:val="5712C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4456B"/>
    <w:multiLevelType w:val="multilevel"/>
    <w:tmpl w:val="A56A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55653"/>
    <w:multiLevelType w:val="multilevel"/>
    <w:tmpl w:val="E280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927707"/>
    <w:multiLevelType w:val="multilevel"/>
    <w:tmpl w:val="4946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392A3E"/>
    <w:multiLevelType w:val="multilevel"/>
    <w:tmpl w:val="75A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319299">
    <w:abstractNumId w:val="3"/>
  </w:num>
  <w:num w:numId="2" w16cid:durableId="1037045048">
    <w:abstractNumId w:val="1"/>
  </w:num>
  <w:num w:numId="3" w16cid:durableId="285624249">
    <w:abstractNumId w:val="2"/>
    <w:lvlOverride w:ilvl="0">
      <w:lvl w:ilvl="0">
        <w:numFmt w:val="upperLetter"/>
        <w:lvlText w:val="%1."/>
        <w:lvlJc w:val="left"/>
      </w:lvl>
    </w:lvlOverride>
  </w:num>
  <w:num w:numId="4" w16cid:durableId="449788221">
    <w:abstractNumId w:val="2"/>
    <w:lvlOverride w:ilvl="0">
      <w:lvl w:ilvl="0">
        <w:numFmt w:val="upperLetter"/>
        <w:lvlText w:val="%1."/>
        <w:lvlJc w:val="left"/>
      </w:lvl>
    </w:lvlOverride>
  </w:num>
  <w:num w:numId="5" w16cid:durableId="923730993">
    <w:abstractNumId w:val="2"/>
    <w:lvlOverride w:ilvl="0">
      <w:lvl w:ilvl="0">
        <w:numFmt w:val="upperLetter"/>
        <w:lvlText w:val="%1."/>
        <w:lvlJc w:val="left"/>
      </w:lvl>
    </w:lvlOverride>
  </w:num>
  <w:num w:numId="6" w16cid:durableId="16083848">
    <w:abstractNumId w:val="2"/>
    <w:lvlOverride w:ilvl="0">
      <w:lvl w:ilvl="0">
        <w:numFmt w:val="upperLetter"/>
        <w:lvlText w:val="%1."/>
        <w:lvlJc w:val="left"/>
      </w:lvl>
    </w:lvlOverride>
  </w:num>
  <w:num w:numId="7" w16cid:durableId="179852524">
    <w:abstractNumId w:val="0"/>
    <w:lvlOverride w:ilvl="0">
      <w:lvl w:ilvl="0">
        <w:numFmt w:val="upperLetter"/>
        <w:lvlText w:val="%1."/>
        <w:lvlJc w:val="left"/>
      </w:lvl>
    </w:lvlOverride>
  </w:num>
  <w:num w:numId="8" w16cid:durableId="775440210">
    <w:abstractNumId w:val="0"/>
    <w:lvlOverride w:ilvl="0">
      <w:lvl w:ilvl="0">
        <w:numFmt w:val="upperLetter"/>
        <w:lvlText w:val="%1."/>
        <w:lvlJc w:val="left"/>
      </w:lvl>
    </w:lvlOverride>
  </w:num>
  <w:num w:numId="9" w16cid:durableId="1014115207">
    <w:abstractNumId w:val="0"/>
    <w:lvlOverride w:ilvl="0">
      <w:lvl w:ilvl="0">
        <w:numFmt w:val="upp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0" w16cid:durableId="402683131">
    <w:abstractNumId w:val="0"/>
    <w:lvlOverride w:ilvl="0">
      <w:lvl w:ilvl="0">
        <w:numFmt w:val="upperLetter"/>
        <w:lvlText w:val="%1."/>
        <w:lvlJc w:val="left"/>
      </w:lvl>
    </w:lvlOverride>
  </w:num>
  <w:num w:numId="11" w16cid:durableId="64646707">
    <w:abstractNumId w:val="4"/>
    <w:lvlOverride w:ilvl="0">
      <w:lvl w:ilvl="0">
        <w:numFmt w:val="upperLetter"/>
        <w:lvlText w:val="%1."/>
        <w:lvlJc w:val="left"/>
      </w:lvl>
    </w:lvlOverride>
  </w:num>
  <w:num w:numId="12" w16cid:durableId="1179929384">
    <w:abstractNumId w:val="4"/>
    <w:lvlOverride w:ilvl="0">
      <w:lvl w:ilvl="0">
        <w:numFmt w:val="upperLetter"/>
        <w:lvlText w:val="%1."/>
        <w:lvlJc w:val="left"/>
      </w:lvl>
    </w:lvlOverride>
  </w:num>
  <w:num w:numId="13" w16cid:durableId="88158384">
    <w:abstractNumId w:val="4"/>
    <w:lvlOverride w:ilvl="0">
      <w:lvl w:ilvl="0">
        <w:numFmt w:val="upperLetter"/>
        <w:lvlText w:val="%1."/>
        <w:lvlJc w:val="left"/>
      </w:lvl>
    </w:lvlOverride>
  </w:num>
  <w:num w:numId="14" w16cid:durableId="991640639">
    <w:abstractNumId w:val="4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07"/>
    <w:rsid w:val="00013812"/>
    <w:rsid w:val="00030EEE"/>
    <w:rsid w:val="00056B9B"/>
    <w:rsid w:val="000E0F24"/>
    <w:rsid w:val="00126801"/>
    <w:rsid w:val="0013072D"/>
    <w:rsid w:val="00131E71"/>
    <w:rsid w:val="001B4E88"/>
    <w:rsid w:val="00204292"/>
    <w:rsid w:val="00210CD4"/>
    <w:rsid w:val="002738D3"/>
    <w:rsid w:val="00282F88"/>
    <w:rsid w:val="00340366"/>
    <w:rsid w:val="003631B4"/>
    <w:rsid w:val="0039602B"/>
    <w:rsid w:val="004D5C12"/>
    <w:rsid w:val="005538DE"/>
    <w:rsid w:val="005C1840"/>
    <w:rsid w:val="005D2968"/>
    <w:rsid w:val="00682A58"/>
    <w:rsid w:val="00713D8A"/>
    <w:rsid w:val="00852EC0"/>
    <w:rsid w:val="008C1270"/>
    <w:rsid w:val="008C203B"/>
    <w:rsid w:val="00904A2D"/>
    <w:rsid w:val="00910E26"/>
    <w:rsid w:val="009412BA"/>
    <w:rsid w:val="00942468"/>
    <w:rsid w:val="009D209A"/>
    <w:rsid w:val="00A410C4"/>
    <w:rsid w:val="00A90907"/>
    <w:rsid w:val="00AA3250"/>
    <w:rsid w:val="00AA73E8"/>
    <w:rsid w:val="00AB38B0"/>
    <w:rsid w:val="00AD30C5"/>
    <w:rsid w:val="00AD552A"/>
    <w:rsid w:val="00BB685D"/>
    <w:rsid w:val="00BC6B01"/>
    <w:rsid w:val="00C35FF9"/>
    <w:rsid w:val="00C66603"/>
    <w:rsid w:val="00C6751A"/>
    <w:rsid w:val="00CA7F54"/>
    <w:rsid w:val="00CC50D3"/>
    <w:rsid w:val="00D506A8"/>
    <w:rsid w:val="00D82C74"/>
    <w:rsid w:val="00F050C3"/>
    <w:rsid w:val="00F85750"/>
    <w:rsid w:val="00FC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3C5D"/>
  <w15:chartTrackingRefBased/>
  <w15:docId w15:val="{0B4B1665-50C7-4468-AB48-2A0FBE36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color w:val="A8262C" w:themeColor="accent1"/>
        <w:kern w:val="2"/>
        <w:sz w:val="28"/>
        <w:szCs w:val="28"/>
        <w:lang w:val="fr-CA" w:eastAsia="en-US" w:bidi="ar-SA"/>
        <w14:ligatures w14:val="standardContextual"/>
      </w:rPr>
    </w:rPrDefault>
    <w:pPrDefault>
      <w:pPr>
        <w:spacing w:before="36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907"/>
    <w:pPr>
      <w:spacing w:before="0" w:after="160" w:line="278" w:lineRule="auto"/>
    </w:pPr>
    <w:rPr>
      <w:rFonts w:ascii="Roboto" w:hAnsi="Roboto"/>
      <w:color w:val="000000" w:themeColor="text1"/>
      <w:sz w:val="20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40366"/>
    <w:pPr>
      <w:keepNext/>
      <w:keepLines/>
      <w:spacing w:after="80"/>
      <w:outlineLvl w:val="0"/>
    </w:pPr>
    <w:rPr>
      <w:rFonts w:eastAsiaTheme="majorEastAsia" w:cstheme="majorBidi"/>
      <w:color w:val="7D1C20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0366"/>
    <w:pPr>
      <w:keepNext/>
      <w:keepLines/>
      <w:spacing w:before="160" w:after="80"/>
      <w:outlineLvl w:val="1"/>
    </w:pPr>
    <w:rPr>
      <w:rFonts w:eastAsiaTheme="majorEastAsia" w:cstheme="majorBidi"/>
      <w:color w:val="7D1C20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0366"/>
    <w:pPr>
      <w:keepNext/>
      <w:keepLines/>
      <w:spacing w:before="160" w:after="80"/>
      <w:outlineLvl w:val="2"/>
    </w:pPr>
    <w:rPr>
      <w:rFonts w:eastAsiaTheme="majorEastAsia" w:cstheme="majorBidi"/>
      <w:color w:val="7D1C20" w:themeColor="accent1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0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D1C2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0366"/>
    <w:pPr>
      <w:keepNext/>
      <w:keepLines/>
      <w:spacing w:before="80" w:after="40"/>
      <w:outlineLvl w:val="4"/>
    </w:pPr>
    <w:rPr>
      <w:rFonts w:eastAsiaTheme="majorEastAsia" w:cstheme="majorBidi"/>
      <w:color w:val="7D1C2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0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0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0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0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0366"/>
    <w:rPr>
      <w:rFonts w:asciiTheme="majorHAnsi" w:eastAsiaTheme="majorEastAsia" w:hAnsiTheme="majorHAnsi" w:cstheme="majorBidi"/>
      <w:color w:val="7D1C20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340366"/>
    <w:rPr>
      <w:rFonts w:asciiTheme="majorHAnsi" w:eastAsiaTheme="majorEastAsia" w:hAnsiTheme="majorHAnsi" w:cstheme="majorBidi"/>
      <w:color w:val="7D1C20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340366"/>
    <w:rPr>
      <w:rFonts w:ascii="Arial" w:eastAsiaTheme="majorEastAsia" w:hAnsi="Arial" w:cstheme="majorBidi"/>
      <w:color w:val="7D1C20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340366"/>
    <w:rPr>
      <w:rFonts w:ascii="Arial" w:eastAsiaTheme="majorEastAsia" w:hAnsi="Arial" w:cstheme="majorBidi"/>
      <w:i/>
      <w:iCs/>
      <w:color w:val="7D1C20" w:themeColor="accent1" w:themeShade="BF"/>
      <w:kern w:val="0"/>
      <w:szCs w:val="2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340366"/>
    <w:rPr>
      <w:rFonts w:ascii="Arial" w:eastAsiaTheme="majorEastAsia" w:hAnsi="Arial" w:cstheme="majorBidi"/>
      <w:color w:val="7D1C20" w:themeColor="accent1" w:themeShade="BF"/>
      <w:kern w:val="0"/>
      <w:szCs w:val="22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340366"/>
    <w:rPr>
      <w:rFonts w:ascii="Arial" w:eastAsiaTheme="majorEastAsia" w:hAnsi="Arial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340366"/>
    <w:rPr>
      <w:rFonts w:ascii="Arial" w:eastAsiaTheme="majorEastAsia" w:hAnsi="Arial" w:cstheme="majorBidi"/>
      <w:color w:val="595959" w:themeColor="text1" w:themeTint="A6"/>
      <w:kern w:val="0"/>
      <w:szCs w:val="22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340366"/>
    <w:rPr>
      <w:rFonts w:ascii="Arial" w:eastAsiaTheme="majorEastAsia" w:hAnsi="Arial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340366"/>
    <w:rPr>
      <w:rFonts w:ascii="Arial" w:eastAsiaTheme="majorEastAsia" w:hAnsi="Arial" w:cstheme="majorBidi"/>
      <w:color w:val="272727" w:themeColor="text1" w:themeTint="D8"/>
      <w:kern w:val="0"/>
      <w:szCs w:val="22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34036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036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0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40366"/>
    <w:rPr>
      <w:rFonts w:ascii="Arial" w:eastAsiaTheme="majorEastAsia" w:hAnsi="Arial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table" w:styleId="Grilledutableau">
    <w:name w:val="Table Grid"/>
    <w:basedOn w:val="TableauNormal"/>
    <w:uiPriority w:val="59"/>
    <w:rsid w:val="00340366"/>
    <w:pPr>
      <w:spacing w:after="0"/>
    </w:pPr>
    <w:rPr>
      <w:rFonts w:ascii="Arial" w:hAnsi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40366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40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0366"/>
    <w:rPr>
      <w:rFonts w:ascii="Arial" w:hAnsi="Arial"/>
      <w:i/>
      <w:iCs/>
      <w:color w:val="404040" w:themeColor="text1" w:themeTint="BF"/>
      <w:kern w:val="0"/>
      <w:szCs w:val="22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0366"/>
    <w:pPr>
      <w:pBdr>
        <w:top w:val="single" w:sz="4" w:space="10" w:color="7D1C20" w:themeColor="accent1" w:themeShade="BF"/>
        <w:bottom w:val="single" w:sz="4" w:space="10" w:color="7D1C20" w:themeColor="accent1" w:themeShade="BF"/>
      </w:pBdr>
      <w:spacing w:after="360"/>
      <w:ind w:left="864" w:right="864"/>
      <w:jc w:val="center"/>
    </w:pPr>
    <w:rPr>
      <w:i/>
      <w:iCs/>
      <w:color w:val="7D1C2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0366"/>
    <w:rPr>
      <w:rFonts w:ascii="Arial" w:hAnsi="Arial"/>
      <w:i/>
      <w:iCs/>
      <w:color w:val="7D1C20" w:themeColor="accent1" w:themeShade="BF"/>
      <w:kern w:val="0"/>
      <w:szCs w:val="22"/>
      <w14:ligatures w14:val="none"/>
    </w:rPr>
  </w:style>
  <w:style w:type="character" w:styleId="Accentuationintense">
    <w:name w:val="Intense Emphasis"/>
    <w:basedOn w:val="Policepardfaut"/>
    <w:uiPriority w:val="21"/>
    <w:qFormat/>
    <w:rsid w:val="00340366"/>
    <w:rPr>
      <w:i/>
      <w:iCs/>
      <w:color w:val="7D1C20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0366"/>
    <w:rPr>
      <w:b/>
      <w:bCs/>
      <w:smallCaps/>
      <w:color w:val="7D1C20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ylvain%20Dupuis\Site%20web\Mod&#232;le_Ent&#234;te_lettre.dotm" TargetMode="Externa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A8262C"/>
      </a:accent1>
      <a:accent2>
        <a:srgbClr val="C67D33"/>
      </a:accent2>
      <a:accent3>
        <a:srgbClr val="AF699E"/>
      </a:accent3>
      <a:accent4>
        <a:srgbClr val="D7C13E"/>
      </a:accent4>
      <a:accent5>
        <a:srgbClr val="DC8A8E"/>
      </a:accent5>
      <a:accent6>
        <a:srgbClr val="4EA72E"/>
      </a:accent6>
      <a:hlink>
        <a:srgbClr val="A8262C"/>
      </a:hlink>
      <a:folHlink>
        <a:srgbClr val="DC8A8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Modèle_Entête_lettre</Template>
  <TotalTime>11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Dupuis</dc:creator>
  <cp:keywords/>
  <dc:description/>
  <cp:lastModifiedBy>Sylvain Dupuis</cp:lastModifiedBy>
  <cp:revision>8</cp:revision>
  <cp:lastPrinted>2026-05-06T18:23:00Z</cp:lastPrinted>
  <dcterms:created xsi:type="dcterms:W3CDTF">2026-02-06T14:17:00Z</dcterms:created>
  <dcterms:modified xsi:type="dcterms:W3CDTF">2026-05-06T18:24:00Z</dcterms:modified>
</cp:coreProperties>
</file>